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A552E" w14:textId="77777777" w:rsidR="00A31E27" w:rsidRPr="00525949" w:rsidRDefault="00A31E27" w:rsidP="00EB5B49">
      <w:pPr>
        <w:rPr>
          <w:rFonts w:asciiTheme="minorHAnsi" w:hAnsiTheme="minorHAnsi" w:cs="Arial"/>
          <w:b/>
          <w:iCs/>
          <w:sz w:val="22"/>
          <w:szCs w:val="22"/>
          <w:u w:val="single"/>
        </w:rPr>
      </w:pPr>
    </w:p>
    <w:p w14:paraId="5D0FB0D2" w14:textId="3DFF62F2" w:rsidR="0084198E" w:rsidRDefault="0084198E" w:rsidP="00EB5B49">
      <w:pPr>
        <w:rPr>
          <w:rFonts w:asciiTheme="minorHAnsi" w:hAnsiTheme="minorHAnsi" w:cs="Arial"/>
          <w:b/>
          <w:iCs/>
          <w:sz w:val="22"/>
          <w:szCs w:val="22"/>
          <w:u w:val="single"/>
        </w:rPr>
      </w:pPr>
    </w:p>
    <w:p w14:paraId="0983C505" w14:textId="77777777" w:rsidR="0084198E" w:rsidRDefault="0084198E" w:rsidP="00EB5B49">
      <w:pPr>
        <w:rPr>
          <w:rFonts w:asciiTheme="minorHAnsi" w:hAnsiTheme="minorHAnsi" w:cs="Arial"/>
          <w:b/>
          <w:iCs/>
          <w:sz w:val="22"/>
          <w:szCs w:val="22"/>
          <w:u w:val="single"/>
        </w:rPr>
      </w:pPr>
    </w:p>
    <w:p w14:paraId="1E200FE6" w14:textId="77777777" w:rsidR="0084198E" w:rsidRPr="00525949" w:rsidRDefault="0084198E" w:rsidP="00EB5B49">
      <w:pPr>
        <w:rPr>
          <w:rFonts w:asciiTheme="minorHAnsi" w:hAnsiTheme="minorHAnsi" w:cs="Arial"/>
          <w:b/>
          <w:iCs/>
          <w:sz w:val="22"/>
          <w:szCs w:val="22"/>
          <w:u w:val="single"/>
        </w:rPr>
      </w:pPr>
    </w:p>
    <w:p w14:paraId="0D04110E" w14:textId="77777777" w:rsidR="00972192" w:rsidRPr="00525949" w:rsidRDefault="00972192" w:rsidP="00EB5B49">
      <w:pPr>
        <w:rPr>
          <w:rFonts w:asciiTheme="minorHAnsi" w:hAnsiTheme="minorHAnsi" w:cs="Arial"/>
          <w:b/>
          <w:iCs/>
          <w:sz w:val="22"/>
          <w:szCs w:val="22"/>
          <w:u w:val="single"/>
        </w:rPr>
      </w:pPr>
    </w:p>
    <w:p w14:paraId="617AB013" w14:textId="4F9A2CCF" w:rsidR="0084198E" w:rsidRDefault="0084198E" w:rsidP="002469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5"/>
        <w:jc w:val="both"/>
        <w:rPr>
          <w:rFonts w:asciiTheme="minorHAnsi" w:hAnsiTheme="minorHAnsi"/>
          <w:b/>
          <w:szCs w:val="22"/>
        </w:rPr>
      </w:pPr>
      <w:r w:rsidRPr="0084198E">
        <w:rPr>
          <w:rFonts w:asciiTheme="minorHAnsi" w:hAnsiTheme="minorHAnsi"/>
          <w:b/>
          <w:szCs w:val="22"/>
        </w:rPr>
        <w:t xml:space="preserve">                          </w:t>
      </w:r>
      <w:r w:rsidR="00972192" w:rsidRPr="0084198E">
        <w:rPr>
          <w:rFonts w:asciiTheme="minorHAnsi" w:hAnsiTheme="minorHAnsi"/>
          <w:b/>
          <w:szCs w:val="22"/>
        </w:rPr>
        <w:t>Annexe</w:t>
      </w:r>
      <w:r w:rsidR="00B14F94">
        <w:rPr>
          <w:rFonts w:asciiTheme="minorHAnsi" w:hAnsiTheme="minorHAnsi"/>
          <w:b/>
          <w:szCs w:val="22"/>
        </w:rPr>
        <w:t xml:space="preserve"> 2</w:t>
      </w:r>
      <w:r w:rsidR="00972192" w:rsidRPr="0084198E">
        <w:rPr>
          <w:rFonts w:asciiTheme="minorHAnsi" w:hAnsiTheme="minorHAnsi"/>
          <w:b/>
          <w:szCs w:val="22"/>
        </w:rPr>
        <w:t xml:space="preserve"> à l’acte d’engagement</w:t>
      </w:r>
      <w:r>
        <w:rPr>
          <w:rFonts w:asciiTheme="minorHAnsi" w:hAnsiTheme="minorHAnsi"/>
          <w:b/>
          <w:szCs w:val="22"/>
        </w:rPr>
        <w:t xml:space="preserve"> 2025-DGEC-04 </w:t>
      </w:r>
    </w:p>
    <w:p w14:paraId="1488626F" w14:textId="77777777" w:rsidR="002F4C51" w:rsidRDefault="002F4C51" w:rsidP="002469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5"/>
        <w:jc w:val="both"/>
        <w:rPr>
          <w:rFonts w:asciiTheme="minorHAnsi" w:hAnsiTheme="minorHAnsi"/>
          <w:b/>
          <w:szCs w:val="22"/>
        </w:rPr>
      </w:pPr>
    </w:p>
    <w:p w14:paraId="3461841B" w14:textId="75BE2335" w:rsidR="0084198E" w:rsidRPr="002F4C51" w:rsidRDefault="002F4C51" w:rsidP="002F4C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5"/>
        <w:jc w:val="center"/>
        <w:rPr>
          <w:rFonts w:asciiTheme="minorHAnsi" w:hAnsiTheme="minorHAnsi"/>
          <w:bCs/>
          <w:szCs w:val="22"/>
        </w:rPr>
      </w:pPr>
      <w:r w:rsidRPr="002F4C51">
        <w:rPr>
          <w:rFonts w:asciiTheme="minorHAnsi" w:hAnsiTheme="minorHAnsi"/>
          <w:bCs/>
          <w:szCs w:val="22"/>
        </w:rPr>
        <w:t>Visite</w:t>
      </w:r>
      <w:r w:rsidR="00662F2A">
        <w:rPr>
          <w:rFonts w:asciiTheme="minorHAnsi" w:hAnsiTheme="minorHAnsi"/>
          <w:bCs/>
          <w:szCs w:val="22"/>
        </w:rPr>
        <w:t>s</w:t>
      </w:r>
      <w:r w:rsidRPr="002F4C51">
        <w:rPr>
          <w:rFonts w:asciiTheme="minorHAnsi" w:hAnsiTheme="minorHAnsi"/>
          <w:bCs/>
          <w:szCs w:val="22"/>
        </w:rPr>
        <w:t xml:space="preserve"> sur site d</w:t>
      </w:r>
      <w:r w:rsidR="00A062AD">
        <w:rPr>
          <w:rFonts w:asciiTheme="minorHAnsi" w:hAnsiTheme="minorHAnsi"/>
          <w:bCs/>
          <w:szCs w:val="22"/>
        </w:rPr>
        <w:t>’opération</w:t>
      </w:r>
      <w:r w:rsidRPr="002F4C51">
        <w:rPr>
          <w:rFonts w:asciiTheme="minorHAnsi" w:hAnsiTheme="minorHAnsi"/>
          <w:bCs/>
          <w:szCs w:val="22"/>
        </w:rPr>
        <w:t>s</w:t>
      </w:r>
      <w:r w:rsidR="00A062AD">
        <w:rPr>
          <w:rFonts w:asciiTheme="minorHAnsi" w:hAnsiTheme="minorHAnsi"/>
          <w:bCs/>
          <w:szCs w:val="22"/>
        </w:rPr>
        <w:t xml:space="preserve"> réalisées dans le cadre du dispositif</w:t>
      </w:r>
      <w:r w:rsidRPr="002F4C51">
        <w:rPr>
          <w:rFonts w:asciiTheme="minorHAnsi" w:hAnsiTheme="minorHAnsi"/>
          <w:bCs/>
          <w:szCs w:val="22"/>
        </w:rPr>
        <w:t xml:space="preserve"> des certificats d’économies d’énergie pour le compte de la </w:t>
      </w:r>
      <w:r w:rsidR="00A062AD">
        <w:rPr>
          <w:rFonts w:asciiTheme="minorHAnsi" w:hAnsiTheme="minorHAnsi"/>
          <w:bCs/>
          <w:szCs w:val="22"/>
        </w:rPr>
        <w:t>d</w:t>
      </w:r>
      <w:r w:rsidRPr="002F4C51">
        <w:rPr>
          <w:rFonts w:asciiTheme="minorHAnsi" w:hAnsiTheme="minorHAnsi"/>
          <w:bCs/>
          <w:szCs w:val="22"/>
        </w:rPr>
        <w:t xml:space="preserve">irection </w:t>
      </w:r>
      <w:r w:rsidR="00A062AD">
        <w:rPr>
          <w:rFonts w:asciiTheme="minorHAnsi" w:hAnsiTheme="minorHAnsi"/>
          <w:bCs/>
          <w:szCs w:val="22"/>
        </w:rPr>
        <w:t>g</w:t>
      </w:r>
      <w:r w:rsidRPr="002F4C51">
        <w:rPr>
          <w:rFonts w:asciiTheme="minorHAnsi" w:hAnsiTheme="minorHAnsi"/>
          <w:bCs/>
          <w:szCs w:val="22"/>
        </w:rPr>
        <w:t>énérale de l’énergie et du climat</w:t>
      </w:r>
    </w:p>
    <w:p w14:paraId="0CD2CC69" w14:textId="3EA48BE3" w:rsidR="0084198E" w:rsidRPr="00A062AD" w:rsidRDefault="00A062AD" w:rsidP="002469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5"/>
        <w:jc w:val="both"/>
        <w:rPr>
          <w:rFonts w:asciiTheme="minorHAnsi" w:hAnsiTheme="minorHAnsi"/>
          <w:bCs/>
          <w:szCs w:val="22"/>
        </w:rPr>
      </w:pPr>
      <w:r w:rsidRPr="00A062AD">
        <w:rPr>
          <w:rFonts w:asciiTheme="minorHAnsi" w:hAnsiTheme="minorHAnsi"/>
          <w:bCs/>
          <w:szCs w:val="22"/>
        </w:rPr>
        <w:t>(DGEC)</w:t>
      </w:r>
    </w:p>
    <w:p w14:paraId="0C32E91C" w14:textId="76C95EA0" w:rsidR="00972192" w:rsidRDefault="0084198E" w:rsidP="002469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5"/>
        <w:jc w:val="both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 xml:space="preserve">                                            </w:t>
      </w:r>
      <w:r w:rsidR="00972192" w:rsidRPr="0084198E">
        <w:rPr>
          <w:rFonts w:asciiTheme="minorHAnsi" w:hAnsiTheme="minorHAnsi"/>
          <w:b/>
          <w:szCs w:val="22"/>
        </w:rPr>
        <w:t xml:space="preserve"> </w:t>
      </w:r>
      <w:proofErr w:type="gramStart"/>
      <w:r w:rsidR="00972192" w:rsidRPr="0084198E">
        <w:rPr>
          <w:rFonts w:asciiTheme="minorHAnsi" w:hAnsiTheme="minorHAnsi"/>
          <w:b/>
          <w:szCs w:val="22"/>
        </w:rPr>
        <w:t>relative</w:t>
      </w:r>
      <w:proofErr w:type="gramEnd"/>
      <w:r w:rsidR="00972192" w:rsidRPr="0084198E">
        <w:rPr>
          <w:rFonts w:asciiTheme="minorHAnsi" w:hAnsiTheme="minorHAnsi"/>
          <w:b/>
          <w:szCs w:val="22"/>
        </w:rPr>
        <w:t xml:space="preserve"> aux clauses sociales</w:t>
      </w:r>
      <w:r w:rsidR="002469A0">
        <w:rPr>
          <w:rFonts w:asciiTheme="minorHAnsi" w:hAnsiTheme="minorHAnsi"/>
          <w:b/>
          <w:szCs w:val="22"/>
        </w:rPr>
        <w:t xml:space="preserve"> </w:t>
      </w:r>
    </w:p>
    <w:p w14:paraId="26400F18" w14:textId="028FE603" w:rsidR="002469A0" w:rsidRDefault="002469A0" w:rsidP="002469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5"/>
        <w:jc w:val="both"/>
        <w:rPr>
          <w:rFonts w:asciiTheme="minorHAnsi" w:hAnsiTheme="minorHAnsi"/>
          <w:b/>
          <w:szCs w:val="22"/>
        </w:rPr>
      </w:pPr>
    </w:p>
    <w:p w14:paraId="6577AFD8" w14:textId="77777777" w:rsidR="002469A0" w:rsidRDefault="002469A0" w:rsidP="0084198E">
      <w:pPr>
        <w:ind w:left="425"/>
        <w:jc w:val="both"/>
        <w:rPr>
          <w:rFonts w:asciiTheme="minorHAnsi" w:hAnsiTheme="minorHAnsi"/>
          <w:b/>
          <w:szCs w:val="22"/>
        </w:rPr>
      </w:pPr>
    </w:p>
    <w:p w14:paraId="010D70D9" w14:textId="7BAED965" w:rsidR="0084198E" w:rsidRDefault="0084198E" w:rsidP="0084198E">
      <w:pPr>
        <w:ind w:left="425"/>
        <w:jc w:val="both"/>
        <w:rPr>
          <w:rFonts w:asciiTheme="minorHAnsi" w:hAnsiTheme="minorHAnsi"/>
          <w:b/>
          <w:szCs w:val="22"/>
        </w:rPr>
      </w:pPr>
    </w:p>
    <w:p w14:paraId="7DD6EA1B" w14:textId="38E00146" w:rsidR="0084198E" w:rsidRDefault="0084198E" w:rsidP="0084198E">
      <w:pPr>
        <w:ind w:left="425"/>
        <w:jc w:val="both"/>
        <w:rPr>
          <w:rFonts w:asciiTheme="minorHAnsi" w:hAnsiTheme="minorHAnsi"/>
          <w:b/>
          <w:szCs w:val="22"/>
        </w:rPr>
      </w:pPr>
    </w:p>
    <w:p w14:paraId="049DB0D3" w14:textId="309552B0" w:rsidR="0084198E" w:rsidRDefault="0084198E" w:rsidP="0084198E">
      <w:pPr>
        <w:ind w:left="425"/>
        <w:jc w:val="both"/>
        <w:rPr>
          <w:rFonts w:asciiTheme="minorHAnsi" w:hAnsiTheme="minorHAnsi"/>
          <w:b/>
          <w:szCs w:val="22"/>
        </w:rPr>
      </w:pPr>
    </w:p>
    <w:p w14:paraId="245CFFAA" w14:textId="77777777" w:rsidR="0084198E" w:rsidRPr="0084198E" w:rsidRDefault="0084198E" w:rsidP="0084198E">
      <w:pPr>
        <w:ind w:left="425"/>
        <w:jc w:val="both"/>
        <w:rPr>
          <w:rFonts w:asciiTheme="minorHAnsi" w:hAnsiTheme="minorHAnsi"/>
          <w:b/>
          <w:szCs w:val="22"/>
        </w:rPr>
      </w:pPr>
    </w:p>
    <w:p w14:paraId="1825A09B" w14:textId="77777777" w:rsidR="00972192" w:rsidRPr="00525949" w:rsidRDefault="00972192" w:rsidP="00EB5B49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768F0E15" w14:textId="77777777" w:rsidR="00972192" w:rsidRPr="00525949" w:rsidRDefault="00972192" w:rsidP="00EB5B49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Le titulaire,</w:t>
      </w:r>
    </w:p>
    <w:p w14:paraId="691C292C" w14:textId="77777777" w:rsidR="00972192" w:rsidRPr="00525949" w:rsidRDefault="00972192" w:rsidP="00EB5B49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78646C66" w14:textId="77777777" w:rsidR="00972192" w:rsidRPr="00525949" w:rsidRDefault="00972192" w:rsidP="006B4275">
      <w:pPr>
        <w:tabs>
          <w:tab w:val="left" w:pos="1701"/>
        </w:tabs>
        <w:jc w:val="both"/>
        <w:rPr>
          <w:rFonts w:asciiTheme="minorHAnsi" w:hAnsiTheme="minorHAnsi"/>
          <w:iCs/>
          <w:sz w:val="22"/>
          <w:szCs w:val="22"/>
        </w:rPr>
      </w:pPr>
      <w:proofErr w:type="gramStart"/>
      <w:r w:rsidRPr="00525949">
        <w:rPr>
          <w:rFonts w:asciiTheme="minorHAnsi" w:hAnsiTheme="minorHAnsi"/>
          <w:iCs/>
          <w:sz w:val="22"/>
          <w:szCs w:val="22"/>
        </w:rPr>
        <w:t>représenté</w:t>
      </w:r>
      <w:proofErr w:type="gramEnd"/>
      <w:r w:rsidRPr="00525949">
        <w:rPr>
          <w:rFonts w:asciiTheme="minorHAnsi" w:hAnsiTheme="minorHAnsi"/>
          <w:iCs/>
          <w:sz w:val="22"/>
          <w:szCs w:val="22"/>
        </w:rPr>
        <w:t xml:space="preserve"> par :</w:t>
      </w:r>
      <w:r w:rsidRPr="00525949">
        <w:rPr>
          <w:rFonts w:asciiTheme="minorHAnsi" w:hAnsiTheme="minorHAnsi"/>
          <w:iCs/>
          <w:sz w:val="22"/>
          <w:szCs w:val="22"/>
        </w:rPr>
        <w:tab/>
      </w:r>
      <w:r w:rsidR="00461ED8" w:rsidRPr="00525949">
        <w:rPr>
          <w:rFonts w:asciiTheme="minorHAnsi" w:hAnsiTheme="minorHAnsi"/>
          <w:iCs/>
          <w:sz w:val="22"/>
          <w:szCs w:val="22"/>
        </w:rPr>
        <w:t xml:space="preserve"> </w:t>
      </w:r>
      <w:r w:rsidRPr="00525949">
        <w:rPr>
          <w:rFonts w:asciiTheme="minorHAnsi" w:hAnsiTheme="minorHAnsi"/>
          <w:iCs/>
          <w:sz w:val="22"/>
          <w:szCs w:val="22"/>
        </w:rPr>
        <w:t>Nom du signataire</w:t>
      </w:r>
    </w:p>
    <w:p w14:paraId="3F9F8914" w14:textId="77777777" w:rsidR="00972192" w:rsidRPr="00525949" w:rsidRDefault="00972192" w:rsidP="006B4275">
      <w:pPr>
        <w:tabs>
          <w:tab w:val="left" w:pos="1701"/>
        </w:tabs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ab/>
      </w:r>
      <w:r w:rsidR="00461ED8" w:rsidRPr="00525949">
        <w:rPr>
          <w:rFonts w:asciiTheme="minorHAnsi" w:hAnsiTheme="minorHAnsi"/>
          <w:iCs/>
          <w:sz w:val="22"/>
          <w:szCs w:val="22"/>
        </w:rPr>
        <w:t xml:space="preserve"> </w:t>
      </w:r>
      <w:r w:rsidRPr="00525949">
        <w:rPr>
          <w:rFonts w:asciiTheme="minorHAnsi" w:hAnsiTheme="minorHAnsi"/>
          <w:iCs/>
          <w:sz w:val="22"/>
          <w:szCs w:val="22"/>
        </w:rPr>
        <w:t>Prénom</w:t>
      </w:r>
    </w:p>
    <w:p w14:paraId="665AA033" w14:textId="77777777" w:rsidR="00972192" w:rsidRPr="00525949" w:rsidRDefault="00972192" w:rsidP="006B4275">
      <w:pPr>
        <w:tabs>
          <w:tab w:val="left" w:pos="1701"/>
        </w:tabs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ab/>
      </w:r>
      <w:r w:rsidR="00461ED8" w:rsidRPr="00525949">
        <w:rPr>
          <w:rFonts w:asciiTheme="minorHAnsi" w:hAnsiTheme="minorHAnsi"/>
          <w:iCs/>
          <w:sz w:val="22"/>
          <w:szCs w:val="22"/>
        </w:rPr>
        <w:t xml:space="preserve"> </w:t>
      </w:r>
      <w:r w:rsidRPr="00525949">
        <w:rPr>
          <w:rFonts w:asciiTheme="minorHAnsi" w:hAnsiTheme="minorHAnsi"/>
          <w:iCs/>
          <w:sz w:val="22"/>
          <w:szCs w:val="22"/>
        </w:rPr>
        <w:t>Qualité</w:t>
      </w:r>
    </w:p>
    <w:p w14:paraId="3DC0BFDC" w14:textId="77777777" w:rsidR="00972192" w:rsidRPr="00525949" w:rsidRDefault="00972192" w:rsidP="00EB5B49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268D3403" w14:textId="277D088E" w:rsidR="00972192" w:rsidRPr="00525949" w:rsidRDefault="00972192" w:rsidP="006B4275">
      <w:pPr>
        <w:pStyle w:val="Paragraphedeliste"/>
        <w:numPr>
          <w:ilvl w:val="0"/>
          <w:numId w:val="18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 xml:space="preserve">Déclare avoir pris connaissance du cahier des clauses administratives particulières et notamment de l’article N° </w:t>
      </w:r>
      <w:r w:rsidR="00364515">
        <w:rPr>
          <w:rFonts w:asciiTheme="minorHAnsi" w:hAnsiTheme="minorHAnsi"/>
          <w:iCs/>
          <w:sz w:val="22"/>
          <w:szCs w:val="22"/>
        </w:rPr>
        <w:t>3.10</w:t>
      </w:r>
      <w:r w:rsidRPr="00525949">
        <w:rPr>
          <w:rFonts w:asciiTheme="minorHAnsi" w:hAnsiTheme="minorHAnsi"/>
          <w:iCs/>
          <w:sz w:val="22"/>
          <w:szCs w:val="22"/>
        </w:rPr>
        <w:t xml:space="preserve"> </w:t>
      </w:r>
      <w:proofErr w:type="gramStart"/>
      <w:r w:rsidRPr="00525949">
        <w:rPr>
          <w:rFonts w:asciiTheme="minorHAnsi" w:hAnsiTheme="minorHAnsi"/>
          <w:iCs/>
          <w:sz w:val="22"/>
          <w:szCs w:val="22"/>
        </w:rPr>
        <w:t>relatif</w:t>
      </w:r>
      <w:proofErr w:type="gramEnd"/>
      <w:r w:rsidRPr="00525949">
        <w:rPr>
          <w:rFonts w:asciiTheme="minorHAnsi" w:hAnsiTheme="minorHAnsi"/>
          <w:iCs/>
          <w:sz w:val="22"/>
          <w:szCs w:val="22"/>
        </w:rPr>
        <w:t xml:space="preserve"> à l’action obligatoire d’insertion.</w:t>
      </w:r>
    </w:p>
    <w:p w14:paraId="12112FCF" w14:textId="77777777" w:rsidR="00972192" w:rsidRPr="00525949" w:rsidRDefault="00972192" w:rsidP="00EB5B49">
      <w:pPr>
        <w:jc w:val="both"/>
        <w:rPr>
          <w:rFonts w:asciiTheme="minorHAnsi" w:hAnsiTheme="minorHAnsi"/>
          <w:iCs/>
          <w:sz w:val="22"/>
          <w:szCs w:val="22"/>
        </w:rPr>
      </w:pPr>
    </w:p>
    <w:p w14:paraId="3863CE13" w14:textId="1BF9CD89" w:rsidR="00972192" w:rsidRPr="00525949" w:rsidRDefault="00972192" w:rsidP="006B4275">
      <w:pPr>
        <w:pStyle w:val="Paragraphedeliste"/>
        <w:numPr>
          <w:ilvl w:val="0"/>
          <w:numId w:val="17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S’engage à réserver</w:t>
      </w:r>
      <w:r w:rsidRPr="00396952">
        <w:rPr>
          <w:rFonts w:asciiTheme="minorHAnsi" w:hAnsiTheme="minorHAnsi"/>
          <w:iCs/>
          <w:sz w:val="22"/>
          <w:szCs w:val="22"/>
        </w:rPr>
        <w:t xml:space="preserve">, dans </w:t>
      </w:r>
      <w:r w:rsidR="00326167" w:rsidRPr="00396952">
        <w:rPr>
          <w:rFonts w:asciiTheme="minorHAnsi" w:hAnsiTheme="minorHAnsi"/>
          <w:iCs/>
          <w:sz w:val="22"/>
          <w:szCs w:val="22"/>
        </w:rPr>
        <w:t>le cadre de</w:t>
      </w:r>
      <w:r w:rsidR="00326167" w:rsidRPr="00326167">
        <w:rPr>
          <w:rFonts w:asciiTheme="minorHAnsi" w:hAnsiTheme="minorHAnsi"/>
          <w:iCs/>
          <w:color w:val="FF0000"/>
          <w:sz w:val="22"/>
          <w:szCs w:val="22"/>
        </w:rPr>
        <w:t xml:space="preserve"> </w:t>
      </w:r>
      <w:r w:rsidRPr="00525949">
        <w:rPr>
          <w:rFonts w:asciiTheme="minorHAnsi" w:hAnsiTheme="minorHAnsi"/>
          <w:iCs/>
          <w:sz w:val="22"/>
          <w:szCs w:val="22"/>
        </w:rPr>
        <w:t xml:space="preserve">l’exécution du marché, un nombre d’heures de travail au moins égal à celui indiqué à l’article </w:t>
      </w:r>
      <w:r w:rsidR="00364515">
        <w:rPr>
          <w:rFonts w:asciiTheme="minorHAnsi" w:hAnsiTheme="minorHAnsi"/>
          <w:iCs/>
          <w:sz w:val="22"/>
          <w:szCs w:val="22"/>
        </w:rPr>
        <w:t>3.10.2</w:t>
      </w:r>
      <w:r w:rsidRPr="00525949">
        <w:rPr>
          <w:rFonts w:asciiTheme="minorHAnsi" w:hAnsiTheme="minorHAnsi"/>
          <w:iCs/>
          <w:sz w:val="22"/>
          <w:szCs w:val="22"/>
        </w:rPr>
        <w:t xml:space="preserve"> du cahier des clauses administratives particulières à des personnes rencontrant des difficultés sociales ou professionnelles particulières.</w:t>
      </w:r>
    </w:p>
    <w:p w14:paraId="67E57961" w14:textId="77777777" w:rsidR="00972192" w:rsidRPr="00525949" w:rsidRDefault="00972192" w:rsidP="00074271">
      <w:pPr>
        <w:jc w:val="both"/>
        <w:rPr>
          <w:rFonts w:asciiTheme="minorHAnsi" w:hAnsiTheme="minorHAnsi"/>
          <w:iCs/>
          <w:sz w:val="22"/>
          <w:szCs w:val="22"/>
        </w:rPr>
      </w:pPr>
    </w:p>
    <w:p w14:paraId="696E6D34" w14:textId="77777777" w:rsidR="00972192" w:rsidRPr="00525949" w:rsidRDefault="00972192" w:rsidP="006B4275">
      <w:pPr>
        <w:pStyle w:val="Paragraphedeliste"/>
        <w:numPr>
          <w:ilvl w:val="0"/>
          <w:numId w:val="17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 xml:space="preserve">S’engage à prendre l’attache de </w:t>
      </w:r>
      <w:r w:rsidR="007F1DC5" w:rsidRPr="00525949">
        <w:rPr>
          <w:rFonts w:asciiTheme="minorHAnsi" w:hAnsiTheme="minorHAnsi"/>
          <w:iCs/>
          <w:sz w:val="22"/>
          <w:szCs w:val="22"/>
        </w:rPr>
        <w:t>l’EPEC</w:t>
      </w:r>
      <w:r w:rsidRPr="00525949">
        <w:rPr>
          <w:rFonts w:asciiTheme="minorHAnsi" w:hAnsiTheme="minorHAnsi"/>
          <w:iCs/>
          <w:sz w:val="22"/>
          <w:szCs w:val="22"/>
        </w:rPr>
        <w:t xml:space="preserve">, facilitateur désigné par le pouvoir adjudicateur, afin de préciser ou de définir les modalités de mise en œuvre des clauses sociales. Un plan d’action </w:t>
      </w:r>
      <w:r w:rsidR="00A90ABC">
        <w:rPr>
          <w:rFonts w:asciiTheme="minorHAnsi" w:hAnsiTheme="minorHAnsi"/>
          <w:iCs/>
          <w:sz w:val="22"/>
          <w:szCs w:val="22"/>
        </w:rPr>
        <w:t>p</w:t>
      </w:r>
      <w:r w:rsidR="007F1DC5" w:rsidRPr="00525949">
        <w:rPr>
          <w:rFonts w:asciiTheme="minorHAnsi" w:hAnsiTheme="minorHAnsi"/>
          <w:iCs/>
          <w:sz w:val="22"/>
          <w:szCs w:val="22"/>
        </w:rPr>
        <w:t xml:space="preserve">révisionnel devra </w:t>
      </w:r>
      <w:r w:rsidRPr="00525949">
        <w:rPr>
          <w:rFonts w:asciiTheme="minorHAnsi" w:hAnsiTheme="minorHAnsi"/>
          <w:iCs/>
          <w:sz w:val="22"/>
          <w:szCs w:val="22"/>
        </w:rPr>
        <w:t xml:space="preserve">être élaboré à cet effet </w:t>
      </w:r>
      <w:r w:rsidR="007F1DC5" w:rsidRPr="00525949">
        <w:rPr>
          <w:rFonts w:asciiTheme="minorHAnsi" w:hAnsiTheme="minorHAnsi"/>
          <w:iCs/>
          <w:sz w:val="22"/>
          <w:szCs w:val="22"/>
        </w:rPr>
        <w:t>et validé par</w:t>
      </w:r>
      <w:r w:rsidRPr="00525949">
        <w:rPr>
          <w:rFonts w:asciiTheme="minorHAnsi" w:hAnsiTheme="minorHAnsi"/>
          <w:iCs/>
          <w:sz w:val="22"/>
          <w:szCs w:val="22"/>
        </w:rPr>
        <w:t xml:space="preserve"> </w:t>
      </w:r>
      <w:r w:rsidR="007F1DC5" w:rsidRPr="00525949">
        <w:rPr>
          <w:rFonts w:asciiTheme="minorHAnsi" w:hAnsiTheme="minorHAnsi"/>
          <w:iCs/>
          <w:sz w:val="22"/>
          <w:szCs w:val="22"/>
        </w:rPr>
        <w:t>l’EPEC</w:t>
      </w:r>
      <w:r w:rsidRPr="00525949">
        <w:rPr>
          <w:rFonts w:asciiTheme="minorHAnsi" w:hAnsiTheme="minorHAnsi"/>
          <w:iCs/>
          <w:sz w:val="22"/>
          <w:szCs w:val="22"/>
        </w:rPr>
        <w:t>.</w:t>
      </w:r>
    </w:p>
    <w:p w14:paraId="4C606478" w14:textId="77777777" w:rsidR="00972192" w:rsidRPr="00525949" w:rsidRDefault="00972192" w:rsidP="00074271">
      <w:pPr>
        <w:jc w:val="both"/>
        <w:rPr>
          <w:rFonts w:asciiTheme="minorHAnsi" w:hAnsiTheme="minorHAnsi"/>
          <w:iCs/>
          <w:sz w:val="22"/>
          <w:szCs w:val="22"/>
        </w:rPr>
      </w:pPr>
    </w:p>
    <w:p w14:paraId="28FB1DBF" w14:textId="77777777" w:rsidR="00972192" w:rsidRPr="00525949" w:rsidRDefault="00972192" w:rsidP="006B4275">
      <w:pPr>
        <w:pStyle w:val="Paragraphedeliste"/>
        <w:numPr>
          <w:ilvl w:val="0"/>
          <w:numId w:val="16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S’engage à fournir, à la demande du pouvoir adjudicateur et dans un délai qui lui sera imparti, toutes informations utiles à l’appréciation de la réalisation de l’action d’insertion.</w:t>
      </w:r>
    </w:p>
    <w:p w14:paraId="44B0ED2C" w14:textId="77777777" w:rsidR="00972192" w:rsidRPr="00525949" w:rsidRDefault="00972192" w:rsidP="00EB5B49">
      <w:pPr>
        <w:jc w:val="both"/>
        <w:rPr>
          <w:rFonts w:asciiTheme="minorHAnsi" w:hAnsiTheme="minorHAnsi"/>
          <w:iCs/>
          <w:sz w:val="22"/>
          <w:szCs w:val="22"/>
        </w:rPr>
      </w:pPr>
    </w:p>
    <w:p w14:paraId="52878115" w14:textId="77777777" w:rsidR="00972192" w:rsidRPr="00525949" w:rsidRDefault="00972192" w:rsidP="00EB5B49">
      <w:pPr>
        <w:pStyle w:val="Retraitcorpsdetexte"/>
        <w:ind w:left="0"/>
        <w:jc w:val="both"/>
        <w:rPr>
          <w:rFonts w:asciiTheme="minorHAnsi" w:hAnsiTheme="minorHAnsi"/>
          <w:iCs/>
          <w:sz w:val="22"/>
          <w:szCs w:val="22"/>
        </w:rPr>
      </w:pPr>
    </w:p>
    <w:p w14:paraId="336FE323" w14:textId="77777777" w:rsidR="00972192" w:rsidRPr="00525949" w:rsidRDefault="00972192" w:rsidP="00EB5B49">
      <w:pPr>
        <w:pStyle w:val="Retraitcorpsdetexte"/>
        <w:ind w:left="0"/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 xml:space="preserve">Fait </w:t>
      </w:r>
      <w:proofErr w:type="gramStart"/>
      <w:r w:rsidRPr="00525949">
        <w:rPr>
          <w:rFonts w:asciiTheme="minorHAnsi" w:hAnsiTheme="minorHAnsi"/>
          <w:iCs/>
          <w:sz w:val="22"/>
          <w:szCs w:val="22"/>
        </w:rPr>
        <w:t>à  …</w:t>
      </w:r>
      <w:proofErr w:type="gramEnd"/>
      <w:r w:rsidRPr="00525949">
        <w:rPr>
          <w:rFonts w:asciiTheme="minorHAnsi" w:hAnsiTheme="minorHAnsi"/>
          <w:iCs/>
          <w:sz w:val="22"/>
          <w:szCs w:val="22"/>
        </w:rPr>
        <w:t>………………………………….</w:t>
      </w:r>
      <w:r w:rsidRPr="00525949">
        <w:rPr>
          <w:rFonts w:asciiTheme="minorHAnsi" w:hAnsiTheme="minorHAnsi"/>
          <w:iCs/>
          <w:sz w:val="22"/>
          <w:szCs w:val="22"/>
        </w:rPr>
        <w:tab/>
      </w:r>
      <w:r w:rsidRPr="00525949">
        <w:rPr>
          <w:rFonts w:asciiTheme="minorHAnsi" w:hAnsiTheme="minorHAnsi"/>
          <w:iCs/>
          <w:sz w:val="22"/>
          <w:szCs w:val="22"/>
        </w:rPr>
        <w:tab/>
      </w:r>
      <w:proofErr w:type="gramStart"/>
      <w:r w:rsidRPr="00525949">
        <w:rPr>
          <w:rFonts w:asciiTheme="minorHAnsi" w:hAnsiTheme="minorHAnsi"/>
          <w:iCs/>
          <w:sz w:val="22"/>
          <w:szCs w:val="22"/>
        </w:rPr>
        <w:t>Le  …</w:t>
      </w:r>
      <w:proofErr w:type="gramEnd"/>
      <w:r w:rsidRPr="00525949">
        <w:rPr>
          <w:rFonts w:asciiTheme="minorHAnsi" w:hAnsiTheme="minorHAnsi"/>
          <w:iCs/>
          <w:sz w:val="22"/>
          <w:szCs w:val="22"/>
        </w:rPr>
        <w:t>…………………</w:t>
      </w:r>
    </w:p>
    <w:p w14:paraId="66698DC1" w14:textId="77777777" w:rsidR="00972192" w:rsidRPr="00525949" w:rsidRDefault="00972192" w:rsidP="00EB5B49">
      <w:pPr>
        <w:jc w:val="both"/>
        <w:rPr>
          <w:rFonts w:asciiTheme="minorHAnsi" w:hAnsiTheme="minorHAnsi"/>
          <w:iCs/>
          <w:sz w:val="22"/>
          <w:szCs w:val="22"/>
        </w:rPr>
      </w:pPr>
    </w:p>
    <w:p w14:paraId="7A700F5C" w14:textId="77777777" w:rsidR="00972192" w:rsidRPr="00525949" w:rsidRDefault="00972192" w:rsidP="00EB5B49">
      <w:pPr>
        <w:jc w:val="both"/>
        <w:rPr>
          <w:rFonts w:asciiTheme="minorHAnsi" w:hAnsiTheme="minorHAnsi"/>
          <w:iCs/>
          <w:sz w:val="22"/>
          <w:szCs w:val="22"/>
        </w:rPr>
      </w:pPr>
    </w:p>
    <w:p w14:paraId="380A2BFE" w14:textId="77777777" w:rsidR="00972192" w:rsidRPr="00525949" w:rsidRDefault="00972192" w:rsidP="002469A0">
      <w:pPr>
        <w:tabs>
          <w:tab w:val="left" w:pos="4962"/>
        </w:tabs>
        <w:jc w:val="center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Le Titulaire</w:t>
      </w:r>
    </w:p>
    <w:p w14:paraId="79467494" w14:textId="77777777" w:rsidR="00972192" w:rsidRPr="00525949" w:rsidRDefault="00972192" w:rsidP="002469A0">
      <w:pPr>
        <w:tabs>
          <w:tab w:val="left" w:pos="4962"/>
        </w:tabs>
        <w:jc w:val="center"/>
        <w:rPr>
          <w:rFonts w:asciiTheme="minorHAnsi" w:hAnsiTheme="minorHAnsi"/>
          <w:iCs/>
          <w:sz w:val="22"/>
          <w:szCs w:val="22"/>
        </w:rPr>
      </w:pPr>
    </w:p>
    <w:p w14:paraId="1EF352A5" w14:textId="77777777" w:rsidR="00972192" w:rsidRPr="00525949" w:rsidRDefault="00972192" w:rsidP="002469A0">
      <w:pPr>
        <w:jc w:val="center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(</w:t>
      </w:r>
      <w:r w:rsidR="00461ED8" w:rsidRPr="00525949">
        <w:rPr>
          <w:rFonts w:asciiTheme="minorHAnsi" w:hAnsiTheme="minorHAnsi"/>
          <w:iCs/>
          <w:sz w:val="22"/>
          <w:szCs w:val="22"/>
        </w:rPr>
        <w:t>S</w:t>
      </w:r>
      <w:r w:rsidRPr="00525949">
        <w:rPr>
          <w:rFonts w:asciiTheme="minorHAnsi" w:hAnsiTheme="minorHAnsi"/>
          <w:iCs/>
          <w:sz w:val="22"/>
          <w:szCs w:val="22"/>
        </w:rPr>
        <w:t>ignature et cachet)</w:t>
      </w:r>
      <w:r w:rsidR="00615DCD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560E676B" wp14:editId="01A2543C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53A245" id="Freeform 3" o:spid="_x0000_s1026" style="position:absolute;margin-left:56.7pt;margin-top:714.35pt;width:481.9pt;height:34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  <w:r w:rsidR="00615DCD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 wp14:anchorId="4B86258A" wp14:editId="745AEB42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81E665" id="Freeform 2" o:spid="_x0000_s1026" style="position:absolute;margin-left:56.7pt;margin-top:714.35pt;width:481.9pt;height:34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</w:p>
    <w:sectPr w:rsidR="00972192" w:rsidRPr="00525949" w:rsidSect="003939C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3" w:footer="4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0331B" w14:textId="77777777" w:rsidR="00BD6538" w:rsidRDefault="00BD6538" w:rsidP="00FB2FB8">
      <w:r>
        <w:separator/>
      </w:r>
    </w:p>
  </w:endnote>
  <w:endnote w:type="continuationSeparator" w:id="0">
    <w:p w14:paraId="3CEDAB89" w14:textId="77777777" w:rsidR="00BD6538" w:rsidRDefault="00BD6538" w:rsidP="00FB2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erif">
    <w:altName w:val="Liberation Serif"/>
    <w:panose1 w:val="02020603050405020304"/>
    <w:charset w:val="00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701034"/>
      <w:docPartObj>
        <w:docPartGallery w:val="Page Numbers (Bottom of Page)"/>
        <w:docPartUnique/>
      </w:docPartObj>
    </w:sdtPr>
    <w:sdtEndPr/>
    <w:sdtContent>
      <w:p w14:paraId="2810547E" w14:textId="77777777" w:rsidR="00290D5F" w:rsidRDefault="00C5114E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6C7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158629F6" w14:textId="77777777" w:rsidR="00290D5F" w:rsidRDefault="00290D5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21041"/>
      <w:docPartObj>
        <w:docPartGallery w:val="Page Numbers (Bottom of Page)"/>
        <w:docPartUnique/>
      </w:docPartObj>
    </w:sdtPr>
    <w:sdtEndPr/>
    <w:sdtContent>
      <w:p w14:paraId="3513473C" w14:textId="77777777" w:rsidR="00171692" w:rsidRDefault="00C5114E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6C7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FA09D64" w14:textId="77777777" w:rsidR="00A90ABC" w:rsidRPr="00236E05" w:rsidRDefault="00A90ABC" w:rsidP="00635AAF">
    <w:pPr>
      <w:pStyle w:val="Pieddepage"/>
      <w:tabs>
        <w:tab w:val="clear" w:pos="4536"/>
      </w:tabs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03D42" w14:textId="77777777" w:rsidR="00BD6538" w:rsidRDefault="00BD6538" w:rsidP="00FB2FB8">
      <w:r>
        <w:separator/>
      </w:r>
    </w:p>
  </w:footnote>
  <w:footnote w:type="continuationSeparator" w:id="0">
    <w:p w14:paraId="1C3994A2" w14:textId="77777777" w:rsidR="00BD6538" w:rsidRDefault="00BD6538" w:rsidP="00FB2F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6F5CA" w14:textId="77777777" w:rsidR="00A90ABC" w:rsidRDefault="00A90ABC" w:rsidP="00FB2FB8">
    <w:pPr>
      <w:pStyle w:val="En-tte"/>
      <w:ind w:left="-567" w:hanging="42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8DDBD" w14:textId="77777777" w:rsidR="00A90ABC" w:rsidRDefault="00A90ABC" w:rsidP="00E97185">
    <w:pPr>
      <w:pStyle w:val="En-tte"/>
      <w:ind w:hanging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07866"/>
    <w:multiLevelType w:val="hybridMultilevel"/>
    <w:tmpl w:val="57B2A874"/>
    <w:lvl w:ilvl="0" w:tplc="5F8AC990">
      <w:start w:val="4"/>
      <w:numFmt w:val="upperRoman"/>
      <w:lvlText w:val="%1."/>
      <w:lvlJc w:val="right"/>
      <w:pPr>
        <w:ind w:left="785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" w15:restartNumberingAfterBreak="0">
    <w:nsid w:val="084E54B3"/>
    <w:multiLevelType w:val="hybridMultilevel"/>
    <w:tmpl w:val="717AC5A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16BD2"/>
    <w:multiLevelType w:val="hybridMultilevel"/>
    <w:tmpl w:val="DAE64604"/>
    <w:lvl w:ilvl="0" w:tplc="040C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E9261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65E38EE"/>
    <w:multiLevelType w:val="hybridMultilevel"/>
    <w:tmpl w:val="82CA225A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F776D"/>
    <w:multiLevelType w:val="hybridMultilevel"/>
    <w:tmpl w:val="C40A387E"/>
    <w:lvl w:ilvl="0" w:tplc="136A2DB8">
      <w:start w:val="3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01D68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333F9"/>
    <w:multiLevelType w:val="hybridMultilevel"/>
    <w:tmpl w:val="100AC802"/>
    <w:lvl w:ilvl="0" w:tplc="BF66476C">
      <w:start w:val="2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40558AA"/>
    <w:multiLevelType w:val="hybridMultilevel"/>
    <w:tmpl w:val="D4426DBA"/>
    <w:lvl w:ilvl="0" w:tplc="B65801A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870B60"/>
    <w:multiLevelType w:val="hybridMultilevel"/>
    <w:tmpl w:val="C932081E"/>
    <w:lvl w:ilvl="0" w:tplc="B10A721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785606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51B1446E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52DA29FD"/>
    <w:multiLevelType w:val="hybridMultilevel"/>
    <w:tmpl w:val="172AF2AE"/>
    <w:lvl w:ilvl="0" w:tplc="3726F40A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E53574D"/>
    <w:multiLevelType w:val="hybridMultilevel"/>
    <w:tmpl w:val="B75CD9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6125B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73315E3C"/>
    <w:multiLevelType w:val="hybridMultilevel"/>
    <w:tmpl w:val="7054D30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AD67F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7"/>
  </w:num>
  <w:num w:numId="4">
    <w:abstractNumId w:val="3"/>
  </w:num>
  <w:num w:numId="5">
    <w:abstractNumId w:val="14"/>
  </w:num>
  <w:num w:numId="6">
    <w:abstractNumId w:val="19"/>
  </w:num>
  <w:num w:numId="7">
    <w:abstractNumId w:val="7"/>
  </w:num>
  <w:num w:numId="8">
    <w:abstractNumId w:val="2"/>
  </w:num>
  <w:num w:numId="9">
    <w:abstractNumId w:val="15"/>
  </w:num>
  <w:num w:numId="10">
    <w:abstractNumId w:val="9"/>
  </w:num>
  <w:num w:numId="11">
    <w:abstractNumId w:val="5"/>
  </w:num>
  <w:num w:numId="12">
    <w:abstractNumId w:val="0"/>
  </w:num>
  <w:num w:numId="13">
    <w:abstractNumId w:val="1"/>
  </w:num>
  <w:num w:numId="14">
    <w:abstractNumId w:val="16"/>
  </w:num>
  <w:num w:numId="15">
    <w:abstractNumId w:val="18"/>
  </w:num>
  <w:num w:numId="16">
    <w:abstractNumId w:val="8"/>
  </w:num>
  <w:num w:numId="17">
    <w:abstractNumId w:val="11"/>
  </w:num>
  <w:num w:numId="18">
    <w:abstractNumId w:val="6"/>
  </w:num>
  <w:num w:numId="19">
    <w:abstractNumId w:val="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FB8"/>
    <w:rsid w:val="000041A5"/>
    <w:rsid w:val="000044B8"/>
    <w:rsid w:val="000052D7"/>
    <w:rsid w:val="00006D4F"/>
    <w:rsid w:val="000076E0"/>
    <w:rsid w:val="000163D3"/>
    <w:rsid w:val="0002029E"/>
    <w:rsid w:val="00024E41"/>
    <w:rsid w:val="00045819"/>
    <w:rsid w:val="00046D42"/>
    <w:rsid w:val="00051BFB"/>
    <w:rsid w:val="00060E76"/>
    <w:rsid w:val="000621E3"/>
    <w:rsid w:val="000628DE"/>
    <w:rsid w:val="000635BE"/>
    <w:rsid w:val="00064C47"/>
    <w:rsid w:val="00074271"/>
    <w:rsid w:val="000800FF"/>
    <w:rsid w:val="00085D73"/>
    <w:rsid w:val="000B54F4"/>
    <w:rsid w:val="000E1BB8"/>
    <w:rsid w:val="000E40F7"/>
    <w:rsid w:val="000F321D"/>
    <w:rsid w:val="0010474E"/>
    <w:rsid w:val="00106972"/>
    <w:rsid w:val="001133D7"/>
    <w:rsid w:val="001249CF"/>
    <w:rsid w:val="00130EDA"/>
    <w:rsid w:val="0014271F"/>
    <w:rsid w:val="00156C0A"/>
    <w:rsid w:val="001607F5"/>
    <w:rsid w:val="00162651"/>
    <w:rsid w:val="00171692"/>
    <w:rsid w:val="00172C8F"/>
    <w:rsid w:val="00180799"/>
    <w:rsid w:val="00180DF1"/>
    <w:rsid w:val="0018107B"/>
    <w:rsid w:val="00184A1C"/>
    <w:rsid w:val="00192530"/>
    <w:rsid w:val="001A4ECD"/>
    <w:rsid w:val="001B5D4D"/>
    <w:rsid w:val="001C5D8C"/>
    <w:rsid w:val="001C7106"/>
    <w:rsid w:val="001E40F9"/>
    <w:rsid w:val="001E77EB"/>
    <w:rsid w:val="001F1A6B"/>
    <w:rsid w:val="00202E3B"/>
    <w:rsid w:val="00206D51"/>
    <w:rsid w:val="002173A0"/>
    <w:rsid w:val="00222668"/>
    <w:rsid w:val="00234AA5"/>
    <w:rsid w:val="00235C48"/>
    <w:rsid w:val="00235C4A"/>
    <w:rsid w:val="00236E05"/>
    <w:rsid w:val="002469A0"/>
    <w:rsid w:val="00247185"/>
    <w:rsid w:val="00263DFD"/>
    <w:rsid w:val="0027343C"/>
    <w:rsid w:val="00273668"/>
    <w:rsid w:val="00284FD4"/>
    <w:rsid w:val="00290D5F"/>
    <w:rsid w:val="00294B80"/>
    <w:rsid w:val="002B075F"/>
    <w:rsid w:val="002B6B09"/>
    <w:rsid w:val="002C5AD2"/>
    <w:rsid w:val="002D0989"/>
    <w:rsid w:val="002D217B"/>
    <w:rsid w:val="002D33EF"/>
    <w:rsid w:val="002D59A1"/>
    <w:rsid w:val="002D7E8F"/>
    <w:rsid w:val="002F2179"/>
    <w:rsid w:val="002F3C6B"/>
    <w:rsid w:val="002F4667"/>
    <w:rsid w:val="002F4C51"/>
    <w:rsid w:val="002F54AB"/>
    <w:rsid w:val="00321883"/>
    <w:rsid w:val="00326167"/>
    <w:rsid w:val="00327297"/>
    <w:rsid w:val="003324C1"/>
    <w:rsid w:val="00333423"/>
    <w:rsid w:val="0033353C"/>
    <w:rsid w:val="00333B20"/>
    <w:rsid w:val="003343E7"/>
    <w:rsid w:val="003410EC"/>
    <w:rsid w:val="00342B7E"/>
    <w:rsid w:val="00351712"/>
    <w:rsid w:val="00351859"/>
    <w:rsid w:val="003543D9"/>
    <w:rsid w:val="003626C4"/>
    <w:rsid w:val="00364515"/>
    <w:rsid w:val="0036665B"/>
    <w:rsid w:val="00387FD1"/>
    <w:rsid w:val="003930CC"/>
    <w:rsid w:val="0039340D"/>
    <w:rsid w:val="003939CF"/>
    <w:rsid w:val="00396952"/>
    <w:rsid w:val="003A056A"/>
    <w:rsid w:val="003A483F"/>
    <w:rsid w:val="003B7C4A"/>
    <w:rsid w:val="003C5B4F"/>
    <w:rsid w:val="003C6CE2"/>
    <w:rsid w:val="003D25FD"/>
    <w:rsid w:val="003D61CD"/>
    <w:rsid w:val="003E0D00"/>
    <w:rsid w:val="003F77C7"/>
    <w:rsid w:val="00410D08"/>
    <w:rsid w:val="004116BF"/>
    <w:rsid w:val="00427566"/>
    <w:rsid w:val="00430AA0"/>
    <w:rsid w:val="00452BE1"/>
    <w:rsid w:val="0046163C"/>
    <w:rsid w:val="00461ED8"/>
    <w:rsid w:val="00464F81"/>
    <w:rsid w:val="004754AC"/>
    <w:rsid w:val="004821FA"/>
    <w:rsid w:val="004910BD"/>
    <w:rsid w:val="00493250"/>
    <w:rsid w:val="00496C38"/>
    <w:rsid w:val="004A1B89"/>
    <w:rsid w:val="004A5B59"/>
    <w:rsid w:val="004B5B9A"/>
    <w:rsid w:val="004C0418"/>
    <w:rsid w:val="004C70C7"/>
    <w:rsid w:val="004D5AE0"/>
    <w:rsid w:val="004E4B2B"/>
    <w:rsid w:val="004E6C24"/>
    <w:rsid w:val="004F45DA"/>
    <w:rsid w:val="004F6716"/>
    <w:rsid w:val="00500ADB"/>
    <w:rsid w:val="00501AC3"/>
    <w:rsid w:val="00507D99"/>
    <w:rsid w:val="00513620"/>
    <w:rsid w:val="00513EDD"/>
    <w:rsid w:val="00524578"/>
    <w:rsid w:val="00525949"/>
    <w:rsid w:val="00526A3F"/>
    <w:rsid w:val="0053095E"/>
    <w:rsid w:val="005315B8"/>
    <w:rsid w:val="00546700"/>
    <w:rsid w:val="0056739E"/>
    <w:rsid w:val="005740B6"/>
    <w:rsid w:val="00576A96"/>
    <w:rsid w:val="005919E7"/>
    <w:rsid w:val="00592A6B"/>
    <w:rsid w:val="0059493D"/>
    <w:rsid w:val="0059719F"/>
    <w:rsid w:val="005A6A00"/>
    <w:rsid w:val="005A7A62"/>
    <w:rsid w:val="005B1B28"/>
    <w:rsid w:val="005B5677"/>
    <w:rsid w:val="005C2E5D"/>
    <w:rsid w:val="005D05C4"/>
    <w:rsid w:val="005D24AA"/>
    <w:rsid w:val="005D7092"/>
    <w:rsid w:val="005E0634"/>
    <w:rsid w:val="005E2724"/>
    <w:rsid w:val="005E3D95"/>
    <w:rsid w:val="005E4C67"/>
    <w:rsid w:val="005E6EC0"/>
    <w:rsid w:val="005F0010"/>
    <w:rsid w:val="005F73BB"/>
    <w:rsid w:val="00604C4C"/>
    <w:rsid w:val="00612AE3"/>
    <w:rsid w:val="00615DCD"/>
    <w:rsid w:val="00622229"/>
    <w:rsid w:val="00633C1C"/>
    <w:rsid w:val="00635AAF"/>
    <w:rsid w:val="00647207"/>
    <w:rsid w:val="0065097D"/>
    <w:rsid w:val="006522A4"/>
    <w:rsid w:val="006556B8"/>
    <w:rsid w:val="006605CD"/>
    <w:rsid w:val="00662F2A"/>
    <w:rsid w:val="006648C6"/>
    <w:rsid w:val="006732A1"/>
    <w:rsid w:val="00680A3A"/>
    <w:rsid w:val="00681494"/>
    <w:rsid w:val="00682547"/>
    <w:rsid w:val="006858E3"/>
    <w:rsid w:val="00687BFF"/>
    <w:rsid w:val="00693F48"/>
    <w:rsid w:val="006A494F"/>
    <w:rsid w:val="006B06FA"/>
    <w:rsid w:val="006B4275"/>
    <w:rsid w:val="006C5A51"/>
    <w:rsid w:val="006C6A7E"/>
    <w:rsid w:val="006D2DBF"/>
    <w:rsid w:val="006D543A"/>
    <w:rsid w:val="006F3899"/>
    <w:rsid w:val="00703105"/>
    <w:rsid w:val="00704561"/>
    <w:rsid w:val="00705BFF"/>
    <w:rsid w:val="00712266"/>
    <w:rsid w:val="00720315"/>
    <w:rsid w:val="00721A21"/>
    <w:rsid w:val="00730F61"/>
    <w:rsid w:val="00736A78"/>
    <w:rsid w:val="00737071"/>
    <w:rsid w:val="00744EE7"/>
    <w:rsid w:val="00751C2B"/>
    <w:rsid w:val="00754867"/>
    <w:rsid w:val="00764E8D"/>
    <w:rsid w:val="007700B9"/>
    <w:rsid w:val="0077204C"/>
    <w:rsid w:val="007819F2"/>
    <w:rsid w:val="00795604"/>
    <w:rsid w:val="00797C4A"/>
    <w:rsid w:val="007A59F4"/>
    <w:rsid w:val="007A6042"/>
    <w:rsid w:val="007B4953"/>
    <w:rsid w:val="007B5943"/>
    <w:rsid w:val="007C4CA4"/>
    <w:rsid w:val="007D209B"/>
    <w:rsid w:val="007D3760"/>
    <w:rsid w:val="007F1DC5"/>
    <w:rsid w:val="007F1E32"/>
    <w:rsid w:val="00822C54"/>
    <w:rsid w:val="00823CFC"/>
    <w:rsid w:val="00831576"/>
    <w:rsid w:val="00835518"/>
    <w:rsid w:val="0084198E"/>
    <w:rsid w:val="0084527C"/>
    <w:rsid w:val="00850EC2"/>
    <w:rsid w:val="00862B52"/>
    <w:rsid w:val="00863F74"/>
    <w:rsid w:val="00865A32"/>
    <w:rsid w:val="00890A2D"/>
    <w:rsid w:val="00894732"/>
    <w:rsid w:val="008A0043"/>
    <w:rsid w:val="008A1133"/>
    <w:rsid w:val="008B66D5"/>
    <w:rsid w:val="008C0B15"/>
    <w:rsid w:val="008C29DB"/>
    <w:rsid w:val="008D5314"/>
    <w:rsid w:val="008E0A39"/>
    <w:rsid w:val="008E3745"/>
    <w:rsid w:val="00900BF7"/>
    <w:rsid w:val="00902FD8"/>
    <w:rsid w:val="00906FA8"/>
    <w:rsid w:val="00912EEE"/>
    <w:rsid w:val="00925C3C"/>
    <w:rsid w:val="0092676A"/>
    <w:rsid w:val="00943226"/>
    <w:rsid w:val="009463F4"/>
    <w:rsid w:val="009538CA"/>
    <w:rsid w:val="009628ED"/>
    <w:rsid w:val="00971198"/>
    <w:rsid w:val="00972192"/>
    <w:rsid w:val="0097468A"/>
    <w:rsid w:val="009753A2"/>
    <w:rsid w:val="00981EC4"/>
    <w:rsid w:val="009A1B13"/>
    <w:rsid w:val="009A2E9D"/>
    <w:rsid w:val="009B10EB"/>
    <w:rsid w:val="009C00AB"/>
    <w:rsid w:val="009C203D"/>
    <w:rsid w:val="009C2B89"/>
    <w:rsid w:val="009C578C"/>
    <w:rsid w:val="009D6DCD"/>
    <w:rsid w:val="009D7CB9"/>
    <w:rsid w:val="009E568B"/>
    <w:rsid w:val="00A0264A"/>
    <w:rsid w:val="00A062AD"/>
    <w:rsid w:val="00A07600"/>
    <w:rsid w:val="00A07F4D"/>
    <w:rsid w:val="00A11C8A"/>
    <w:rsid w:val="00A22A4D"/>
    <w:rsid w:val="00A31E27"/>
    <w:rsid w:val="00A4471E"/>
    <w:rsid w:val="00A453FF"/>
    <w:rsid w:val="00A86AB8"/>
    <w:rsid w:val="00A90ABC"/>
    <w:rsid w:val="00A938D6"/>
    <w:rsid w:val="00A96C79"/>
    <w:rsid w:val="00A971D3"/>
    <w:rsid w:val="00A97B7C"/>
    <w:rsid w:val="00AA12CB"/>
    <w:rsid w:val="00AA296F"/>
    <w:rsid w:val="00AA6CFB"/>
    <w:rsid w:val="00AB045B"/>
    <w:rsid w:val="00AB4305"/>
    <w:rsid w:val="00AB4BF3"/>
    <w:rsid w:val="00AB527A"/>
    <w:rsid w:val="00AC1523"/>
    <w:rsid w:val="00AC1CFF"/>
    <w:rsid w:val="00AC3E5A"/>
    <w:rsid w:val="00AC4CEB"/>
    <w:rsid w:val="00AC780F"/>
    <w:rsid w:val="00AD3249"/>
    <w:rsid w:val="00AE1509"/>
    <w:rsid w:val="00AE37F4"/>
    <w:rsid w:val="00AF5B8B"/>
    <w:rsid w:val="00B0072A"/>
    <w:rsid w:val="00B013EF"/>
    <w:rsid w:val="00B061A1"/>
    <w:rsid w:val="00B0640A"/>
    <w:rsid w:val="00B14F94"/>
    <w:rsid w:val="00B2427D"/>
    <w:rsid w:val="00B279DA"/>
    <w:rsid w:val="00B30150"/>
    <w:rsid w:val="00B31746"/>
    <w:rsid w:val="00B328CB"/>
    <w:rsid w:val="00B350B0"/>
    <w:rsid w:val="00B35990"/>
    <w:rsid w:val="00B3700D"/>
    <w:rsid w:val="00B766B8"/>
    <w:rsid w:val="00B824A9"/>
    <w:rsid w:val="00B82FE5"/>
    <w:rsid w:val="00B84717"/>
    <w:rsid w:val="00B94A8E"/>
    <w:rsid w:val="00BB5E59"/>
    <w:rsid w:val="00BC14FC"/>
    <w:rsid w:val="00BD0890"/>
    <w:rsid w:val="00BD0DDE"/>
    <w:rsid w:val="00BD6538"/>
    <w:rsid w:val="00BE0FD4"/>
    <w:rsid w:val="00C0188F"/>
    <w:rsid w:val="00C041FA"/>
    <w:rsid w:val="00C07A95"/>
    <w:rsid w:val="00C11912"/>
    <w:rsid w:val="00C140BF"/>
    <w:rsid w:val="00C219A5"/>
    <w:rsid w:val="00C25C79"/>
    <w:rsid w:val="00C25F0F"/>
    <w:rsid w:val="00C312A0"/>
    <w:rsid w:val="00C3620B"/>
    <w:rsid w:val="00C4536A"/>
    <w:rsid w:val="00C45724"/>
    <w:rsid w:val="00C50EB2"/>
    <w:rsid w:val="00C5114E"/>
    <w:rsid w:val="00C534B6"/>
    <w:rsid w:val="00C56F6C"/>
    <w:rsid w:val="00C600D9"/>
    <w:rsid w:val="00C6067A"/>
    <w:rsid w:val="00C61B14"/>
    <w:rsid w:val="00C6233F"/>
    <w:rsid w:val="00C70164"/>
    <w:rsid w:val="00C760AB"/>
    <w:rsid w:val="00C764C1"/>
    <w:rsid w:val="00C80C8C"/>
    <w:rsid w:val="00C81CCC"/>
    <w:rsid w:val="00CB04BD"/>
    <w:rsid w:val="00CB5797"/>
    <w:rsid w:val="00CC36E0"/>
    <w:rsid w:val="00CC73E0"/>
    <w:rsid w:val="00CD10E4"/>
    <w:rsid w:val="00CD1627"/>
    <w:rsid w:val="00CD4211"/>
    <w:rsid w:val="00CF1A16"/>
    <w:rsid w:val="00CF6555"/>
    <w:rsid w:val="00CF6D8E"/>
    <w:rsid w:val="00D0212E"/>
    <w:rsid w:val="00D104FB"/>
    <w:rsid w:val="00D23F79"/>
    <w:rsid w:val="00D245AE"/>
    <w:rsid w:val="00D30651"/>
    <w:rsid w:val="00D311C4"/>
    <w:rsid w:val="00D352E6"/>
    <w:rsid w:val="00D47EBB"/>
    <w:rsid w:val="00D575DC"/>
    <w:rsid w:val="00D642CA"/>
    <w:rsid w:val="00D658CD"/>
    <w:rsid w:val="00D67E29"/>
    <w:rsid w:val="00D835A2"/>
    <w:rsid w:val="00D91B2A"/>
    <w:rsid w:val="00D92297"/>
    <w:rsid w:val="00D96C75"/>
    <w:rsid w:val="00DA4931"/>
    <w:rsid w:val="00DB2BFE"/>
    <w:rsid w:val="00DB51EA"/>
    <w:rsid w:val="00DB7CDE"/>
    <w:rsid w:val="00DC06AF"/>
    <w:rsid w:val="00DD3856"/>
    <w:rsid w:val="00DE3525"/>
    <w:rsid w:val="00DE572F"/>
    <w:rsid w:val="00E03FB3"/>
    <w:rsid w:val="00E0506C"/>
    <w:rsid w:val="00E151DE"/>
    <w:rsid w:val="00E3050D"/>
    <w:rsid w:val="00E31F19"/>
    <w:rsid w:val="00E60606"/>
    <w:rsid w:val="00E72762"/>
    <w:rsid w:val="00E73817"/>
    <w:rsid w:val="00E77947"/>
    <w:rsid w:val="00E858A0"/>
    <w:rsid w:val="00E9183D"/>
    <w:rsid w:val="00E960FA"/>
    <w:rsid w:val="00E97185"/>
    <w:rsid w:val="00EA415E"/>
    <w:rsid w:val="00EA5217"/>
    <w:rsid w:val="00EB5B49"/>
    <w:rsid w:val="00EB73F7"/>
    <w:rsid w:val="00EC0DBD"/>
    <w:rsid w:val="00EC51CE"/>
    <w:rsid w:val="00EC5DB1"/>
    <w:rsid w:val="00ED2EB6"/>
    <w:rsid w:val="00EF2E78"/>
    <w:rsid w:val="00EF3C2A"/>
    <w:rsid w:val="00EF62FA"/>
    <w:rsid w:val="00F026CC"/>
    <w:rsid w:val="00F06FA6"/>
    <w:rsid w:val="00F11F48"/>
    <w:rsid w:val="00F332F8"/>
    <w:rsid w:val="00F37213"/>
    <w:rsid w:val="00F40BBB"/>
    <w:rsid w:val="00F42081"/>
    <w:rsid w:val="00F474DC"/>
    <w:rsid w:val="00F478A4"/>
    <w:rsid w:val="00F55E87"/>
    <w:rsid w:val="00F57306"/>
    <w:rsid w:val="00F617E3"/>
    <w:rsid w:val="00F6257D"/>
    <w:rsid w:val="00F84DCE"/>
    <w:rsid w:val="00F8575D"/>
    <w:rsid w:val="00FA27ED"/>
    <w:rsid w:val="00FA5189"/>
    <w:rsid w:val="00FA51A0"/>
    <w:rsid w:val="00FA70DA"/>
    <w:rsid w:val="00FB2FB8"/>
    <w:rsid w:val="00FC5C32"/>
    <w:rsid w:val="00FD10A6"/>
    <w:rsid w:val="00FD4554"/>
    <w:rsid w:val="00FD7988"/>
    <w:rsid w:val="00FE17E9"/>
    <w:rsid w:val="00FE1D8F"/>
    <w:rsid w:val="00FE4412"/>
    <w:rsid w:val="00FF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51CDC6F1"/>
  <w15:docId w15:val="{2284069B-CA43-4EF0-AAEE-382247F8A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 w:unhideWhenUsed="1"/>
    <w:lsdException w:name="Body Text Indent 3" w:locked="1" w:uiPriority="0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6A7E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link w:val="Titre1Car"/>
    <w:uiPriority w:val="99"/>
    <w:qFormat/>
    <w:rsid w:val="00411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re2">
    <w:name w:val="heading 2"/>
    <w:basedOn w:val="Normal"/>
    <w:next w:val="Normal"/>
    <w:link w:val="Titre2Car"/>
    <w:uiPriority w:val="99"/>
    <w:qFormat/>
    <w:locked/>
    <w:rsid w:val="00EB5B4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locked/>
    <w:rsid w:val="00EB5B4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semiHidden/>
    <w:unhideWhenUsed/>
    <w:qFormat/>
    <w:locked/>
    <w:rsid w:val="00172C8F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4116BF"/>
    <w:rPr>
      <w:rFonts w:ascii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9"/>
    <w:semiHidden/>
    <w:locked/>
    <w:rsid w:val="00EB5B4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semiHidden/>
    <w:locked/>
    <w:rsid w:val="00EB5B49"/>
    <w:rPr>
      <w:rFonts w:ascii="Cambria" w:hAnsi="Cambria" w:cs="Times New Roman"/>
      <w:b/>
      <w:bCs/>
      <w:sz w:val="26"/>
      <w:szCs w:val="26"/>
    </w:rPr>
  </w:style>
  <w:style w:type="character" w:styleId="lev">
    <w:name w:val="Strong"/>
    <w:basedOn w:val="Policepardfaut"/>
    <w:uiPriority w:val="99"/>
    <w:qFormat/>
    <w:rsid w:val="004116BF"/>
    <w:rPr>
      <w:rFonts w:cs="Times New Roman"/>
      <w:b/>
      <w:bCs/>
    </w:rPr>
  </w:style>
  <w:style w:type="paragraph" w:styleId="En-ttedetabledesmatires">
    <w:name w:val="TOC Heading"/>
    <w:basedOn w:val="Titre1"/>
    <w:next w:val="Normal"/>
    <w:uiPriority w:val="99"/>
    <w:qFormat/>
    <w:rsid w:val="004116BF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Paragraphedeliste">
    <w:name w:val="List Paragraph"/>
    <w:basedOn w:val="Normal"/>
    <w:uiPriority w:val="99"/>
    <w:qFormat/>
    <w:rsid w:val="004116B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rsid w:val="00FB2FB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FB2FB8"/>
    <w:rPr>
      <w:rFonts w:cs="Times New Roman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rsid w:val="00FB2FB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FB2FB8"/>
    <w:rPr>
      <w:rFonts w:cs="Times New Roman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rsid w:val="00FB2FB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FB2FB8"/>
    <w:rPr>
      <w:rFonts w:ascii="Tahoma" w:hAnsi="Tahoma" w:cs="Tahoma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rsid w:val="00E97185"/>
    <w:rPr>
      <w:rFonts w:cs="Times New Roman"/>
      <w:color w:val="0000FF"/>
      <w:u w:val="single"/>
    </w:rPr>
  </w:style>
  <w:style w:type="paragraph" w:styleId="Retraitcorpsdetexte">
    <w:name w:val="Body Text Indent"/>
    <w:basedOn w:val="Normal"/>
    <w:link w:val="RetraitcorpsdetexteCar"/>
    <w:uiPriority w:val="99"/>
    <w:rsid w:val="00EB5B49"/>
    <w:pPr>
      <w:ind w:left="720"/>
    </w:pPr>
    <w:rPr>
      <w:rFonts w:ascii="Arial" w:hAnsi="Arial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locked/>
    <w:rsid w:val="00EB5B49"/>
    <w:rPr>
      <w:rFonts w:ascii="Arial" w:hAnsi="Arial" w:cs="Times New Roman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rsid w:val="00EB5B49"/>
    <w:pPr>
      <w:ind w:left="1080"/>
    </w:pPr>
    <w:rPr>
      <w:rFonts w:ascii="Arial" w:hAnsi="Arial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locked/>
    <w:rsid w:val="00EB5B49"/>
    <w:rPr>
      <w:rFonts w:ascii="Arial" w:hAnsi="Arial" w:cs="Times New Roman"/>
      <w:sz w:val="24"/>
      <w:szCs w:val="24"/>
    </w:rPr>
  </w:style>
  <w:style w:type="paragraph" w:styleId="Retraitcorpsdetexte3">
    <w:name w:val="Body Text Indent 3"/>
    <w:basedOn w:val="Normal"/>
    <w:link w:val="Retraitcorpsdetexte3Car"/>
    <w:uiPriority w:val="99"/>
    <w:rsid w:val="00EB5B49"/>
    <w:pPr>
      <w:tabs>
        <w:tab w:val="left" w:pos="1260"/>
      </w:tabs>
      <w:ind w:left="1440"/>
    </w:pPr>
    <w:rPr>
      <w:rFonts w:ascii="Arial" w:hAnsi="Arial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locked/>
    <w:rsid w:val="00EB5B49"/>
    <w:rPr>
      <w:rFonts w:ascii="Arial" w:hAnsi="Arial" w:cs="Times New Roman"/>
      <w:sz w:val="24"/>
      <w:szCs w:val="24"/>
    </w:rPr>
  </w:style>
  <w:style w:type="paragraph" w:customStyle="1" w:styleId="client">
    <w:name w:val="client"/>
    <w:basedOn w:val="Normal"/>
    <w:uiPriority w:val="99"/>
    <w:rsid w:val="00EB5B49"/>
    <w:pPr>
      <w:pBdr>
        <w:top w:val="single" w:sz="6" w:space="8" w:color="auto" w:shadow="1"/>
        <w:left w:val="single" w:sz="6" w:space="8" w:color="auto" w:shadow="1"/>
        <w:bottom w:val="single" w:sz="6" w:space="8" w:color="auto" w:shadow="1"/>
        <w:right w:val="single" w:sz="6" w:space="8" w:color="auto" w:shadow="1"/>
      </w:pBdr>
      <w:tabs>
        <w:tab w:val="left" w:pos="2835"/>
        <w:tab w:val="right" w:pos="8505"/>
        <w:tab w:val="right" w:pos="9072"/>
      </w:tabs>
      <w:spacing w:line="360" w:lineRule="auto"/>
      <w:jc w:val="center"/>
    </w:pPr>
    <w:rPr>
      <w:rFonts w:ascii="Arial Narrow" w:hAnsi="Arial Narrow" w:cs="Arial"/>
      <w:b/>
      <w:caps/>
      <w:sz w:val="32"/>
      <w:szCs w:val="22"/>
    </w:rPr>
  </w:style>
  <w:style w:type="paragraph" w:customStyle="1" w:styleId="bodytext2">
    <w:name w:val="bodytext2"/>
    <w:basedOn w:val="Normal"/>
    <w:uiPriority w:val="99"/>
    <w:rsid w:val="00EB5B49"/>
    <w:pPr>
      <w:spacing w:before="100" w:beforeAutospacing="1" w:after="100" w:afterAutospacing="1"/>
    </w:pPr>
  </w:style>
  <w:style w:type="character" w:styleId="Accentuation">
    <w:name w:val="Emphasis"/>
    <w:basedOn w:val="Policepardfaut"/>
    <w:uiPriority w:val="99"/>
    <w:qFormat/>
    <w:locked/>
    <w:rsid w:val="00EB5B49"/>
    <w:rPr>
      <w:rFonts w:cs="Times New Roman"/>
      <w:i/>
    </w:rPr>
  </w:style>
  <w:style w:type="character" w:customStyle="1" w:styleId="Titre4Car">
    <w:name w:val="Titre 4 Car"/>
    <w:basedOn w:val="Policepardfaut"/>
    <w:link w:val="Titre4"/>
    <w:semiHidden/>
    <w:rsid w:val="00172C8F"/>
    <w:rPr>
      <w:rFonts w:asciiTheme="minorHAnsi" w:eastAsiaTheme="minorEastAsia" w:hAnsiTheme="minorHAnsi" w:cstheme="minorBidi"/>
      <w:b/>
      <w:bCs/>
      <w:sz w:val="28"/>
      <w:szCs w:val="28"/>
    </w:rPr>
  </w:style>
  <w:style w:type="paragraph" w:customStyle="1" w:styleId="Car1CarCarCharChar">
    <w:name w:val="Car1 Car Car Char Char"/>
    <w:basedOn w:val="Normal"/>
    <w:semiHidden/>
    <w:rsid w:val="00172C8F"/>
    <w:pPr>
      <w:spacing w:after="160" w:line="240" w:lineRule="exact"/>
      <w:ind w:left="1418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981EC4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Standard">
    <w:name w:val="Standard"/>
    <w:rsid w:val="00D642CA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m-BlocTitre">
    <w:name w:val="m-BlocTitre"/>
    <w:basedOn w:val="Standard"/>
    <w:rsid w:val="00D642CA"/>
    <w:pPr>
      <w:jc w:val="center"/>
    </w:pPr>
    <w:rPr>
      <w:rFonts w:ascii="Liberation Serif" w:hAnsi="Liberation Serif" w:cs="Liberation Serif"/>
      <w:color w:val="999999"/>
      <w:w w:val="93"/>
      <w:sz w:val="22"/>
    </w:rPr>
  </w:style>
  <w:style w:type="paragraph" w:customStyle="1" w:styleId="m-BlocEmetteur">
    <w:name w:val="m-BlocEmetteur"/>
    <w:basedOn w:val="Standard"/>
    <w:rsid w:val="00D642CA"/>
    <w:pPr>
      <w:jc w:val="both"/>
    </w:pPr>
    <w:rPr>
      <w:rFonts w:ascii="Liberation Serif" w:hAnsi="Liberation Serif" w:cs="Liberation Serif"/>
      <w:i/>
      <w:w w:val="93"/>
      <w:sz w:val="18"/>
    </w:rPr>
  </w:style>
  <w:style w:type="paragraph" w:customStyle="1" w:styleId="m-BlocEntete">
    <w:name w:val="m-BlocEntete"/>
    <w:basedOn w:val="Standard"/>
    <w:rsid w:val="00D642CA"/>
    <w:pPr>
      <w:jc w:val="both"/>
    </w:pPr>
    <w:rPr>
      <w:rFonts w:ascii="Liberation Serif" w:hAnsi="Liberation Serif" w:cs="Liberation Serif"/>
      <w:i/>
      <w:iCs/>
      <w:sz w:val="20"/>
    </w:rPr>
  </w:style>
  <w:style w:type="paragraph" w:customStyle="1" w:styleId="mBlocTitreMETL">
    <w:name w:val="m_BlocTitre_METL"/>
    <w:basedOn w:val="m-BlocTitre"/>
    <w:rsid w:val="00D642CA"/>
    <w:pPr>
      <w:ind w:right="1247"/>
      <w:jc w:val="left"/>
    </w:pPr>
  </w:style>
  <w:style w:type="paragraph" w:customStyle="1" w:styleId="mBlocTitre2meligne">
    <w:name w:val="m_BlocTitre_2èmeligne"/>
    <w:basedOn w:val="mBlocTitreMETL"/>
    <w:rsid w:val="00D642CA"/>
    <w:pPr>
      <w:ind w:left="1423" w:right="0"/>
    </w:pPr>
  </w:style>
  <w:style w:type="paragraph" w:customStyle="1" w:styleId="RedTitre1">
    <w:name w:val="RedTitre1"/>
    <w:basedOn w:val="Normal"/>
    <w:uiPriority w:val="99"/>
    <w:rsid w:val="00DB7CDE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148896">
          <w:marLeft w:val="533"/>
          <w:marRight w:val="0"/>
          <w:marTop w:val="4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4160">
          <w:marLeft w:val="533"/>
          <w:marRight w:val="0"/>
          <w:marTop w:val="4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8563">
          <w:marLeft w:val="533"/>
          <w:marRight w:val="0"/>
          <w:marTop w:val="4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9085">
          <w:marLeft w:val="533"/>
          <w:marRight w:val="0"/>
          <w:marTop w:val="4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F03E91-9535-4876-AB0E-196A46B5D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</dc:creator>
  <cp:lastModifiedBy>JASOR Marie-Alice</cp:lastModifiedBy>
  <cp:revision>3</cp:revision>
  <cp:lastPrinted>2016-07-13T09:53:00Z</cp:lastPrinted>
  <dcterms:created xsi:type="dcterms:W3CDTF">2026-01-28T10:03:00Z</dcterms:created>
  <dcterms:modified xsi:type="dcterms:W3CDTF">2026-01-28T14:30:00Z</dcterms:modified>
</cp:coreProperties>
</file>